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53" w:rsidRPr="003E3B53" w:rsidRDefault="003E3B53" w:rsidP="00B149E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3E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Nomenclatorul</w:t>
      </w:r>
      <w:proofErr w:type="spellEnd"/>
      <w:r w:rsidRPr="003E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unităților</w:t>
      </w:r>
      <w:proofErr w:type="spellEnd"/>
      <w:r w:rsidRPr="003E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teritoriale</w:t>
      </w:r>
      <w:proofErr w:type="spellEnd"/>
      <w:r w:rsidRPr="003E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pentru</w:t>
      </w:r>
      <w:proofErr w:type="spellEnd"/>
      <w:r w:rsidRPr="003E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statistică</w:t>
      </w:r>
      <w:proofErr w:type="spellEnd"/>
      <w:r w:rsidRPr="003E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(NUTS)</w:t>
      </w:r>
    </w:p>
    <w:p w:rsidR="003E3B53" w:rsidRPr="003E3B53" w:rsidRDefault="003E3B53" w:rsidP="00B1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Nomenclatorul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unităților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teritoriale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statistică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(NUTS) a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întocmit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biroul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statistic al UE (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) (Eurostat) cu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3E3B5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împărțire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unică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uniformă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unităților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teritoriale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realizării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statisticilor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regionale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B53" w:rsidRPr="003E3B53" w:rsidRDefault="003E3B53" w:rsidP="00B1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UE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subcompartimentat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niveluri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geografice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diferite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3B53" w:rsidRPr="003E3B53" w:rsidRDefault="003E3B53" w:rsidP="00B149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NUTS 1: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regiuni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socioeconomice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majore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populație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cuprinsă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șapte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locuitori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, cum sunt </w:t>
      </w:r>
    </w:p>
    <w:p w:rsidR="003E3B53" w:rsidRPr="003E3B53" w:rsidRDefault="003E3B53" w:rsidP="00B149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NUTS 2: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regiuni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politicilor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regionale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populație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cuprinsă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800 000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locuitori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, cum sunt </w:t>
      </w:r>
    </w:p>
    <w:p w:rsidR="003E3B53" w:rsidRPr="003E3B53" w:rsidRDefault="003E3B53" w:rsidP="00B149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NUTS 3: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regiuni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mici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diagnoze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populație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cuprinsă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895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 000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800 000 de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locuitori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, cum sunt </w:t>
      </w:r>
    </w:p>
    <w:p w:rsidR="003E3B53" w:rsidRPr="003E3B53" w:rsidRDefault="003E3B53" w:rsidP="00B1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Regiunile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eligibile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politicii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coeziune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a UE sunt definite la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NUTS 2.</w:t>
      </w:r>
    </w:p>
    <w:p w:rsidR="003E3B53" w:rsidRPr="003E3B53" w:rsidRDefault="003E3B53" w:rsidP="00B1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(CE) nr. 1059/2003 a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instituit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NUTS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2003.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norme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clasificării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se pot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trecut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puțin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ani de la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versiunii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3B5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un minim de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stabilitate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permită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colectarea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de date,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conceperea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politici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B53" w:rsidRPr="003E3B53" w:rsidRDefault="003E3B53" w:rsidP="00B1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Din 2003, NUTS a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repetate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B53">
        <w:rPr>
          <w:rFonts w:ascii="Times New Roman" w:eastAsia="Times New Roman" w:hAnsi="Times New Roman" w:cs="Times New Roman"/>
          <w:sz w:val="24"/>
          <w:szCs w:val="24"/>
        </w:rPr>
        <w:t>rânduri</w:t>
      </w:r>
      <w:proofErr w:type="spellEnd"/>
      <w:r w:rsidRPr="003E3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800" w:rsidRDefault="00B149E0" w:rsidP="00B149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9E0">
        <w:rPr>
          <w:rFonts w:ascii="Times New Roman" w:eastAsia="Times New Roman" w:hAnsi="Times New Roman" w:cs="Times New Roman"/>
          <w:sz w:val="24"/>
          <w:szCs w:val="24"/>
        </w:rPr>
        <w:t>Codurile</w:t>
      </w:r>
      <w:proofErr w:type="spellEnd"/>
      <w:r w:rsidRPr="00B149E0">
        <w:rPr>
          <w:rFonts w:ascii="Times New Roman" w:eastAsia="Times New Roman" w:hAnsi="Times New Roman" w:cs="Times New Roman"/>
          <w:sz w:val="24"/>
          <w:szCs w:val="24"/>
        </w:rPr>
        <w:t xml:space="preserve"> NUTS (</w:t>
      </w:r>
      <w:proofErr w:type="spellStart"/>
      <w:r w:rsidRPr="00B149E0">
        <w:rPr>
          <w:rFonts w:ascii="Times New Roman" w:eastAsia="Times New Roman" w:hAnsi="Times New Roman" w:cs="Times New Roman"/>
          <w:sz w:val="24"/>
          <w:szCs w:val="24"/>
        </w:rPr>
        <w:t>Nomenclatura</w:t>
      </w:r>
      <w:proofErr w:type="spellEnd"/>
      <w:r w:rsidRPr="00B1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9E0">
        <w:rPr>
          <w:rFonts w:ascii="Times New Roman" w:eastAsia="Times New Roman" w:hAnsi="Times New Roman" w:cs="Times New Roman"/>
          <w:sz w:val="24"/>
          <w:szCs w:val="24"/>
        </w:rPr>
        <w:t>Unităților</w:t>
      </w:r>
      <w:proofErr w:type="spellEnd"/>
      <w:r w:rsidRPr="00B1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9E0">
        <w:rPr>
          <w:rFonts w:ascii="Times New Roman" w:eastAsia="Times New Roman" w:hAnsi="Times New Roman" w:cs="Times New Roman"/>
          <w:sz w:val="24"/>
          <w:szCs w:val="24"/>
        </w:rPr>
        <w:t>Teritoriale</w:t>
      </w:r>
      <w:proofErr w:type="spellEnd"/>
      <w:r w:rsidRPr="00B1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9E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1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9E0">
        <w:rPr>
          <w:rFonts w:ascii="Times New Roman" w:eastAsia="Times New Roman" w:hAnsi="Times New Roman" w:cs="Times New Roman"/>
          <w:sz w:val="24"/>
          <w:szCs w:val="24"/>
        </w:rPr>
        <w:t>Statistică</w:t>
      </w:r>
      <w:proofErr w:type="spellEnd"/>
      <w:r w:rsidRPr="00B149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149E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1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ooltip="România" w:history="1">
        <w:proofErr w:type="spellStart"/>
        <w:r w:rsidRPr="00B149E0">
          <w:rPr>
            <w:rFonts w:ascii="Times New Roman" w:eastAsia="Times New Roman" w:hAnsi="Times New Roman" w:cs="Times New Roman"/>
            <w:sz w:val="24"/>
            <w:szCs w:val="24"/>
          </w:rPr>
          <w:t>România</w:t>
        </w:r>
        <w:proofErr w:type="spellEnd"/>
      </w:hyperlink>
      <w:r w:rsidRPr="00B149E0">
        <w:rPr>
          <w:rFonts w:ascii="Times New Roman" w:eastAsia="Times New Roman" w:hAnsi="Times New Roman" w:cs="Times New Roman"/>
          <w:sz w:val="24"/>
          <w:szCs w:val="24"/>
        </w:rPr>
        <w:t xml:space="preserve"> (RO) sunt </w:t>
      </w:r>
      <w:proofErr w:type="spellStart"/>
      <w:r w:rsidRPr="00B149E0">
        <w:rPr>
          <w:rFonts w:ascii="Times New Roman" w:eastAsia="Times New Roman" w:hAnsi="Times New Roman" w:cs="Times New Roman"/>
          <w:sz w:val="24"/>
          <w:szCs w:val="24"/>
        </w:rPr>
        <w:t>ordonate</w:t>
      </w:r>
      <w:proofErr w:type="spellEnd"/>
      <w:r w:rsidRPr="00B149E0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B149E0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B1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9E0">
        <w:rPr>
          <w:rFonts w:ascii="Times New Roman" w:eastAsia="Times New Roman" w:hAnsi="Times New Roman" w:cs="Times New Roman"/>
          <w:sz w:val="24"/>
          <w:szCs w:val="24"/>
        </w:rPr>
        <w:t>niveluri</w:t>
      </w:r>
      <w:proofErr w:type="spellEnd"/>
      <w:r w:rsidRPr="00B149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337A" w:rsidRDefault="00B8337A" w:rsidP="00B149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340" w:type="dxa"/>
        <w:tblInd w:w="1405" w:type="dxa"/>
        <w:tblLook w:val="04A0" w:firstRow="1" w:lastRow="0" w:firstColumn="1" w:lastColumn="0" w:noHBand="0" w:noVBand="1"/>
      </w:tblPr>
      <w:tblGrid>
        <w:gridCol w:w="929"/>
        <w:gridCol w:w="1528"/>
        <w:gridCol w:w="883"/>
      </w:tblGrid>
      <w:tr w:rsidR="00BE4A87" w:rsidRPr="00B8337A" w:rsidTr="00293619">
        <w:trPr>
          <w:trHeight w:val="28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B8337A" w:rsidP="00B8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Nivel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B8337A" w:rsidP="00B8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Subdiviziune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B8337A" w:rsidP="00B8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Numar</w:t>
            </w:r>
            <w:proofErr w:type="spellEnd"/>
          </w:p>
        </w:tc>
      </w:tr>
      <w:tr w:rsidR="00BE4A87" w:rsidRPr="00B8337A" w:rsidTr="00293619">
        <w:trPr>
          <w:trHeight w:val="288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38799E" w:rsidP="00B8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ooltip="Nivelul unu NUTS al Uniunii Europene — pagină inexistentă" w:history="1">
              <w:r w:rsidR="00B8337A" w:rsidRPr="0029361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NUTS 1</w:t>
              </w:r>
            </w:hyperlink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B8337A" w:rsidP="00B8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Macroregiuni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B8337A" w:rsidP="00B8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4A87" w:rsidRPr="00B8337A" w:rsidTr="00293619">
        <w:trPr>
          <w:trHeight w:val="288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B8337A" w:rsidP="00B8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NUTS 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38799E" w:rsidP="00B8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ooltip="Regiunile de dezvoltare ale României" w:history="1">
              <w:proofErr w:type="spellStart"/>
              <w:r w:rsidR="00B8337A" w:rsidRPr="0029361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Regiuni</w:t>
              </w:r>
              <w:proofErr w:type="spellEnd"/>
            </w:hyperlink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B8337A" w:rsidP="00B8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4A87" w:rsidRPr="00B8337A" w:rsidTr="00293619">
        <w:trPr>
          <w:trHeight w:val="576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B8337A" w:rsidP="00B8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NUTS 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B8337A" w:rsidP="00B8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Județe</w:t>
            </w:r>
            <w:proofErr w:type="spellEnd"/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București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7A" w:rsidRPr="00B8337A" w:rsidRDefault="00B8337A" w:rsidP="00B8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37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B8337A" w:rsidRDefault="00B8337A" w:rsidP="00B149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C9D" w:rsidRDefault="00253C9D" w:rsidP="00B149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C9D" w:rsidRDefault="00253C9D" w:rsidP="00B149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C9D" w:rsidRDefault="00253C9D" w:rsidP="00B149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C9D" w:rsidRDefault="00253C9D" w:rsidP="00B149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400" w:type="dxa"/>
        <w:tblLook w:val="04A0" w:firstRow="1" w:lastRow="0" w:firstColumn="1" w:lastColumn="0" w:noHBand="0" w:noVBand="1"/>
      </w:tblPr>
      <w:tblGrid>
        <w:gridCol w:w="3340"/>
        <w:gridCol w:w="4060"/>
      </w:tblGrid>
      <w:tr w:rsidR="00253C9D" w:rsidRPr="0038799E" w:rsidTr="00253C9D">
        <w:trPr>
          <w:trHeight w:val="289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Tipuri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structuri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primire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turistica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Hoteluri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Hosteluri</w:t>
            </w:r>
            <w:proofErr w:type="spellEnd"/>
          </w:p>
        </w:tc>
      </w:tr>
      <w:tr w:rsidR="00253C9D" w:rsidRPr="0038799E" w:rsidTr="00253C9D">
        <w:trPr>
          <w:trHeight w:val="144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Apartamente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camere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inchiriat</w:t>
            </w:r>
            <w:proofErr w:type="spellEnd"/>
          </w:p>
        </w:tc>
      </w:tr>
      <w:tr w:rsidR="00253C9D" w:rsidRPr="0038799E" w:rsidTr="00253C9D">
        <w:trPr>
          <w:trHeight w:val="863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Hoteluri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apartament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Moteluri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Hanuri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Vile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turistice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Cabane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turistice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Bungalouri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Sate de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vacanta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Campinguri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Popasuri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turistice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Casute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turistice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Tabere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elevi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prescolari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Pensiuni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turistice</w:t>
            </w:r>
            <w:proofErr w:type="spellEnd"/>
          </w:p>
        </w:tc>
      </w:tr>
      <w:tr w:rsidR="00253C9D" w:rsidRPr="0038799E" w:rsidTr="00253C9D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Pensiuni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agroturistice</w:t>
            </w:r>
            <w:proofErr w:type="spellEnd"/>
          </w:p>
        </w:tc>
      </w:tr>
      <w:tr w:rsidR="00253C9D" w:rsidRPr="0038799E" w:rsidTr="00253C9D">
        <w:trPr>
          <w:trHeight w:val="6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9D" w:rsidRPr="0038799E" w:rsidRDefault="00253C9D" w:rsidP="0025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Spatii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cazare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pe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navele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fluviale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387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maritime</w:t>
            </w:r>
          </w:p>
        </w:tc>
      </w:tr>
    </w:tbl>
    <w:p w:rsidR="00253C9D" w:rsidRPr="0038799E" w:rsidRDefault="00253C9D" w:rsidP="00B149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3C9D" w:rsidRPr="0038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106"/>
    <w:multiLevelType w:val="multilevel"/>
    <w:tmpl w:val="8806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53"/>
    <w:rsid w:val="0020529C"/>
    <w:rsid w:val="00253C9D"/>
    <w:rsid w:val="00293619"/>
    <w:rsid w:val="0038799E"/>
    <w:rsid w:val="003E3B53"/>
    <w:rsid w:val="006A2895"/>
    <w:rsid w:val="00B149E0"/>
    <w:rsid w:val="00B8337A"/>
    <w:rsid w:val="00BE4A87"/>
    <w:rsid w:val="00C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0965"/>
  <w15:chartTrackingRefBased/>
  <w15:docId w15:val="{42A0053E-B177-499D-B900-AB760DC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3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B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3E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4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Regiunile_de_dezvoltare_ale_Rom%C3%A2ni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.wikipedia.org/w/index.php?title=Nivelul_unu_NUTS_al_Uniunii_Europene&amp;action=edit&amp;redlink=1" TargetMode="External"/><Relationship Id="rId5" Type="http://schemas.openxmlformats.org/officeDocument/2006/relationships/hyperlink" Target="https://ro.wikipedia.org/wiki/Rom%C3%A2n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Apreutesei</dc:creator>
  <cp:keywords/>
  <dc:description/>
  <cp:lastModifiedBy>Bianca Apreutesei</cp:lastModifiedBy>
  <cp:revision>5</cp:revision>
  <dcterms:created xsi:type="dcterms:W3CDTF">2024-08-02T05:47:00Z</dcterms:created>
  <dcterms:modified xsi:type="dcterms:W3CDTF">2024-08-02T07:36:00Z</dcterms:modified>
</cp:coreProperties>
</file>